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CC3B" w14:textId="77777777" w:rsidR="00077CA6" w:rsidRDefault="00077CA6" w:rsidP="00077CA6">
      <w:pPr>
        <w:jc w:val="center"/>
        <w:rPr>
          <w:rFonts w:ascii="Times New Roman" w:hAnsi="Times New Roman" w:cs="Times New Roman"/>
          <w:b/>
          <w:bCs/>
          <w:sz w:val="28"/>
          <w:szCs w:val="28"/>
        </w:rPr>
      </w:pPr>
      <w:r w:rsidRPr="00BC015C">
        <w:rPr>
          <w:rFonts w:ascii="Times New Roman" w:hAnsi="Times New Roman" w:cs="Times New Roman"/>
          <w:b/>
          <w:bCs/>
          <w:sz w:val="28"/>
          <w:szCs w:val="28"/>
        </w:rPr>
        <w:t>Return and Refund Policy</w:t>
      </w:r>
    </w:p>
    <w:p w14:paraId="2586C655" w14:textId="77777777" w:rsidR="00077CA6" w:rsidRPr="00045FE3" w:rsidRDefault="00077CA6" w:rsidP="00077CA6">
      <w:pPr>
        <w:jc w:val="center"/>
        <w:rPr>
          <w:rFonts w:ascii="Times New Roman" w:hAnsi="Times New Roman" w:cs="Times New Roman"/>
          <w:b/>
          <w:bCs/>
          <w:sz w:val="28"/>
          <w:szCs w:val="28"/>
        </w:rPr>
      </w:pPr>
      <w:r w:rsidRPr="00045FE3">
        <w:rPr>
          <w:rFonts w:ascii="Times New Roman" w:hAnsi="Times New Roman" w:cs="Times New Roman"/>
          <w:b/>
          <w:bCs/>
          <w:sz w:val="28"/>
          <w:szCs w:val="28"/>
        </w:rPr>
        <w:t>Return and Refund Policy for Books and Book Bundles</w:t>
      </w:r>
    </w:p>
    <w:p w14:paraId="3E737CED" w14:textId="77777777" w:rsidR="00077CA6" w:rsidRPr="00C33CB7" w:rsidRDefault="00077CA6" w:rsidP="00077CA6">
      <w:pPr>
        <w:jc w:val="center"/>
        <w:rPr>
          <w:rFonts w:ascii="Times New Roman" w:hAnsi="Times New Roman" w:cs="Times New Roman"/>
          <w:i/>
          <w:iCs/>
          <w:sz w:val="22"/>
          <w:szCs w:val="22"/>
        </w:rPr>
      </w:pPr>
      <w:r w:rsidRPr="00C33CB7">
        <w:rPr>
          <w:rFonts w:ascii="Times New Roman" w:hAnsi="Times New Roman" w:cs="Times New Roman"/>
          <w:i/>
          <w:iCs/>
          <w:sz w:val="22"/>
          <w:szCs w:val="22"/>
        </w:rPr>
        <w:t>All book orders, including pre-orders, are 100% refundable until shipped or delivered electronically.</w:t>
      </w:r>
    </w:p>
    <w:p w14:paraId="6F8C65F7" w14:textId="77777777" w:rsidR="00077CA6" w:rsidRPr="00045FE3" w:rsidRDefault="00077CA6" w:rsidP="00077CA6">
      <w:pPr>
        <w:rPr>
          <w:rFonts w:ascii="Times New Roman" w:hAnsi="Times New Roman" w:cs="Times New Roman"/>
          <w:b/>
          <w:bCs/>
        </w:rPr>
      </w:pPr>
      <w:r w:rsidRPr="00045FE3">
        <w:rPr>
          <w:rFonts w:ascii="Times New Roman" w:hAnsi="Times New Roman" w:cs="Times New Roman"/>
          <w:b/>
          <w:bCs/>
        </w:rPr>
        <w:t>Physical Books</w:t>
      </w:r>
    </w:p>
    <w:p w14:paraId="783094B6" w14:textId="77777777" w:rsidR="00077CA6" w:rsidRDefault="00077CA6" w:rsidP="00077CA6">
      <w:pPr>
        <w:rPr>
          <w:rFonts w:ascii="Times New Roman" w:hAnsi="Times New Roman" w:cs="Times New Roman"/>
        </w:rPr>
      </w:pPr>
      <w:r>
        <w:rPr>
          <w:rFonts w:ascii="Times New Roman" w:hAnsi="Times New Roman" w:cs="Times New Roman"/>
        </w:rPr>
        <w:t xml:space="preserve">Return requests for physical books can be made within 60-90 days of purchase. A return label will be provided and a refund applied once the book is returned in new or as-new condition.  Books that have notable indicators of wear and tear or use will not be processed for a refund. It is recommended that a picture of the book be taken before return delivery is made.  The refund payment will be processed back on the original payment method. The request for return and refund must be emailed to </w:t>
      </w:r>
      <w:hyperlink r:id="rId5" w:history="1">
        <w:r w:rsidRPr="008050CB">
          <w:rPr>
            <w:rStyle w:val="Hyperlink"/>
            <w:rFonts w:ascii="Times New Roman" w:hAnsi="Times New Roman" w:cs="Times New Roman"/>
          </w:rPr>
          <w:t>www.alanacmarks.com</w:t>
        </w:r>
      </w:hyperlink>
      <w:r>
        <w:rPr>
          <w:rFonts w:ascii="Times New Roman" w:hAnsi="Times New Roman" w:cs="Times New Roman"/>
        </w:rPr>
        <w:t>.  Please title the email “Book Refund” or “Refund Request”.</w:t>
      </w:r>
    </w:p>
    <w:p w14:paraId="7AC5FE2E" w14:textId="77777777" w:rsidR="00077CA6" w:rsidRPr="00045FE3" w:rsidRDefault="00077CA6" w:rsidP="00077CA6">
      <w:pPr>
        <w:rPr>
          <w:rFonts w:ascii="Times New Roman" w:hAnsi="Times New Roman" w:cs="Times New Roman"/>
          <w:b/>
          <w:bCs/>
        </w:rPr>
      </w:pPr>
      <w:r w:rsidRPr="00045FE3">
        <w:rPr>
          <w:rFonts w:ascii="Times New Roman" w:hAnsi="Times New Roman" w:cs="Times New Roman"/>
          <w:b/>
          <w:bCs/>
        </w:rPr>
        <w:t>Digital Books</w:t>
      </w:r>
    </w:p>
    <w:p w14:paraId="18B5127D" w14:textId="77777777" w:rsidR="00077CA6" w:rsidRDefault="00077CA6" w:rsidP="00077CA6">
      <w:pPr>
        <w:rPr>
          <w:rFonts w:ascii="Times New Roman" w:hAnsi="Times New Roman" w:cs="Times New Roman"/>
        </w:rPr>
      </w:pPr>
      <w:r>
        <w:rPr>
          <w:rFonts w:ascii="Times New Roman" w:hAnsi="Times New Roman" w:cs="Times New Roman"/>
        </w:rPr>
        <w:t xml:space="preserve">Digital books include e-books and audiobooks.  These items are refundable until the date of delivery.  Once the product has been electronically delivered, it is nonrefundable. However, if the customer is not satisfied with the product for any reason, they can submit a complaint and their desired resolution by emailing us at </w:t>
      </w:r>
      <w:hyperlink r:id="rId6" w:history="1">
        <w:r w:rsidRPr="008050CB">
          <w:rPr>
            <w:rStyle w:val="Hyperlink"/>
            <w:rFonts w:ascii="Times New Roman" w:hAnsi="Times New Roman" w:cs="Times New Roman"/>
          </w:rPr>
          <w:t>www.alanacmarks.com</w:t>
        </w:r>
      </w:hyperlink>
      <w:r>
        <w:rPr>
          <w:rFonts w:ascii="Times New Roman" w:hAnsi="Times New Roman" w:cs="Times New Roman"/>
        </w:rPr>
        <w:t xml:space="preserve">.  We respond to all issues or complaints made by customers within 7-14 days. </w:t>
      </w:r>
    </w:p>
    <w:p w14:paraId="7AA9E911" w14:textId="48E0DBDD" w:rsidR="00077CA6" w:rsidRPr="00077CA6" w:rsidRDefault="00077CA6" w:rsidP="00077CA6">
      <w:pPr>
        <w:jc w:val="center"/>
        <w:rPr>
          <w:rFonts w:ascii="Times New Roman" w:hAnsi="Times New Roman" w:cs="Times New Roman"/>
          <w:b/>
          <w:bCs/>
          <w:sz w:val="28"/>
          <w:szCs w:val="28"/>
        </w:rPr>
      </w:pPr>
      <w:r w:rsidRPr="00077CA6">
        <w:rPr>
          <w:rFonts w:ascii="Times New Roman" w:hAnsi="Times New Roman" w:cs="Times New Roman"/>
          <w:b/>
          <w:bCs/>
          <w:sz w:val="28"/>
          <w:szCs w:val="28"/>
        </w:rPr>
        <w:t>Return and Refund Policy for</w:t>
      </w:r>
      <w:r w:rsidRPr="00077CA6">
        <w:rPr>
          <w:rFonts w:ascii="Times New Roman" w:hAnsi="Times New Roman" w:cs="Times New Roman"/>
          <w:b/>
          <w:bCs/>
          <w:sz w:val="28"/>
          <w:szCs w:val="28"/>
        </w:rPr>
        <w:t xml:space="preserve"> Gift Box/Baskets</w:t>
      </w:r>
    </w:p>
    <w:p w14:paraId="635F3845" w14:textId="77777777" w:rsidR="00077CA6" w:rsidRPr="00212148" w:rsidRDefault="00077CA6" w:rsidP="00077CA6">
      <w:pPr>
        <w:rPr>
          <w:rFonts w:ascii="Times New Roman" w:hAnsi="Times New Roman" w:cs="Times New Roman"/>
          <w:sz w:val="22"/>
          <w:szCs w:val="22"/>
        </w:rPr>
      </w:pPr>
      <w:r w:rsidRPr="00212148">
        <w:rPr>
          <w:rFonts w:ascii="Times New Roman" w:hAnsi="Times New Roman" w:cs="Times New Roman"/>
          <w:sz w:val="22"/>
          <w:szCs w:val="22"/>
        </w:rPr>
        <w:t xml:space="preserve">Healing 4 Broken Hearts is committed to achieving 100% </w:t>
      </w:r>
      <w:r>
        <w:rPr>
          <w:rFonts w:ascii="Times New Roman" w:hAnsi="Times New Roman" w:cs="Times New Roman"/>
          <w:sz w:val="22"/>
          <w:szCs w:val="22"/>
        </w:rPr>
        <w:t xml:space="preserve">customer </w:t>
      </w:r>
      <w:r w:rsidRPr="00212148">
        <w:rPr>
          <w:rFonts w:ascii="Times New Roman" w:hAnsi="Times New Roman" w:cs="Times New Roman"/>
          <w:sz w:val="22"/>
          <w:szCs w:val="22"/>
        </w:rPr>
        <w:t xml:space="preserve">satisfaction.  If customers are not satisfied with </w:t>
      </w:r>
      <w:r>
        <w:rPr>
          <w:rFonts w:ascii="Times New Roman" w:hAnsi="Times New Roman" w:cs="Times New Roman"/>
          <w:sz w:val="22"/>
          <w:szCs w:val="22"/>
        </w:rPr>
        <w:t>their gift basket/box for any reason</w:t>
      </w:r>
      <w:r w:rsidRPr="00212148">
        <w:rPr>
          <w:rFonts w:ascii="Times New Roman" w:hAnsi="Times New Roman" w:cs="Times New Roman"/>
          <w:sz w:val="22"/>
          <w:szCs w:val="22"/>
        </w:rPr>
        <w:t>, they can initiate a return, replacement, or refund request.</w:t>
      </w:r>
    </w:p>
    <w:p w14:paraId="56FE9C16" w14:textId="77777777" w:rsidR="00077CA6" w:rsidRPr="00212148" w:rsidRDefault="00077CA6" w:rsidP="00077CA6">
      <w:pPr>
        <w:rPr>
          <w:rFonts w:ascii="Times New Roman" w:hAnsi="Times New Roman" w:cs="Times New Roman"/>
          <w:sz w:val="22"/>
          <w:szCs w:val="22"/>
        </w:rPr>
      </w:pPr>
      <w:r>
        <w:rPr>
          <w:rFonts w:ascii="Times New Roman" w:hAnsi="Times New Roman" w:cs="Times New Roman"/>
          <w:sz w:val="22"/>
          <w:szCs w:val="22"/>
        </w:rPr>
        <w:t xml:space="preserve">If the gift box or products are damaged or incorrect, a request to return, replace, or refund must be made </w:t>
      </w:r>
      <w:r w:rsidRPr="00212148">
        <w:rPr>
          <w:rFonts w:ascii="Times New Roman" w:hAnsi="Times New Roman" w:cs="Times New Roman"/>
          <w:sz w:val="22"/>
          <w:szCs w:val="22"/>
        </w:rPr>
        <w:t xml:space="preserve">within 3 days or 72 hours of the delivery </w:t>
      </w:r>
      <w:r>
        <w:rPr>
          <w:rFonts w:ascii="Times New Roman" w:hAnsi="Times New Roman" w:cs="Times New Roman"/>
          <w:sz w:val="22"/>
          <w:szCs w:val="22"/>
        </w:rPr>
        <w:t>of the box. T</w:t>
      </w:r>
      <w:r w:rsidRPr="00212148">
        <w:rPr>
          <w:rFonts w:ascii="Times New Roman" w:hAnsi="Times New Roman" w:cs="Times New Roman"/>
          <w:sz w:val="22"/>
          <w:szCs w:val="22"/>
        </w:rPr>
        <w:t xml:space="preserve">he </w:t>
      </w:r>
      <w:r>
        <w:rPr>
          <w:rFonts w:ascii="Times New Roman" w:hAnsi="Times New Roman" w:cs="Times New Roman"/>
          <w:sz w:val="22"/>
          <w:szCs w:val="22"/>
        </w:rPr>
        <w:t>purchaser</w:t>
      </w:r>
      <w:r w:rsidRPr="00212148">
        <w:rPr>
          <w:rFonts w:ascii="Times New Roman" w:hAnsi="Times New Roman" w:cs="Times New Roman"/>
          <w:sz w:val="22"/>
          <w:szCs w:val="22"/>
        </w:rPr>
        <w:t xml:space="preserve"> or third-party customer must </w:t>
      </w:r>
      <w:r>
        <w:rPr>
          <w:rFonts w:ascii="Times New Roman" w:hAnsi="Times New Roman" w:cs="Times New Roman"/>
          <w:sz w:val="22"/>
          <w:szCs w:val="22"/>
        </w:rPr>
        <w:t xml:space="preserve">complete </w:t>
      </w:r>
      <w:r w:rsidRPr="00212148">
        <w:rPr>
          <w:rFonts w:ascii="Times New Roman" w:hAnsi="Times New Roman" w:cs="Times New Roman"/>
          <w:sz w:val="22"/>
          <w:szCs w:val="22"/>
        </w:rPr>
        <w:t>our return and refund form</w:t>
      </w:r>
      <w:r>
        <w:rPr>
          <w:rFonts w:ascii="Times New Roman" w:hAnsi="Times New Roman" w:cs="Times New Roman"/>
          <w:sz w:val="22"/>
          <w:szCs w:val="22"/>
        </w:rPr>
        <w:t xml:space="preserve"> within the 3-day timeframe. </w:t>
      </w:r>
    </w:p>
    <w:p w14:paraId="00B6DCDA" w14:textId="77777777" w:rsidR="00077CA6" w:rsidRPr="00212148" w:rsidRDefault="00077CA6" w:rsidP="00077CA6">
      <w:pPr>
        <w:rPr>
          <w:rFonts w:ascii="Times New Roman" w:hAnsi="Times New Roman" w:cs="Times New Roman"/>
          <w:sz w:val="22"/>
          <w:szCs w:val="22"/>
        </w:rPr>
      </w:pPr>
      <w:r w:rsidRPr="00212148">
        <w:rPr>
          <w:rFonts w:ascii="Times New Roman" w:hAnsi="Times New Roman" w:cs="Times New Roman"/>
          <w:sz w:val="22"/>
          <w:szCs w:val="22"/>
        </w:rPr>
        <w:t>Replacement or refunds will not be given for the following:</w:t>
      </w:r>
    </w:p>
    <w:p w14:paraId="0243370B" w14:textId="77777777" w:rsidR="00077CA6" w:rsidRPr="00212148" w:rsidRDefault="00077CA6" w:rsidP="00077CA6">
      <w:pPr>
        <w:pStyle w:val="ListParagraph"/>
        <w:numPr>
          <w:ilvl w:val="0"/>
          <w:numId w:val="1"/>
        </w:numPr>
        <w:rPr>
          <w:rFonts w:ascii="Times New Roman" w:hAnsi="Times New Roman" w:cs="Times New Roman"/>
          <w:sz w:val="22"/>
          <w:szCs w:val="22"/>
        </w:rPr>
      </w:pPr>
      <w:proofErr w:type="gramStart"/>
      <w:r w:rsidRPr="00212148">
        <w:rPr>
          <w:rFonts w:ascii="Times New Roman" w:hAnsi="Times New Roman" w:cs="Times New Roman"/>
          <w:sz w:val="22"/>
          <w:szCs w:val="22"/>
        </w:rPr>
        <w:t>Items</w:t>
      </w:r>
      <w:proofErr w:type="gramEnd"/>
      <w:r w:rsidRPr="00212148">
        <w:rPr>
          <w:rFonts w:ascii="Times New Roman" w:hAnsi="Times New Roman" w:cs="Times New Roman"/>
          <w:sz w:val="22"/>
          <w:szCs w:val="22"/>
        </w:rPr>
        <w:t xml:space="preserve"> that have been needlessly opened and used.  Items should be returned </w:t>
      </w:r>
      <w:proofErr w:type="gramStart"/>
      <w:r w:rsidRPr="00212148">
        <w:rPr>
          <w:rFonts w:ascii="Times New Roman" w:hAnsi="Times New Roman" w:cs="Times New Roman"/>
          <w:sz w:val="22"/>
          <w:szCs w:val="22"/>
        </w:rPr>
        <w:t>in</w:t>
      </w:r>
      <w:proofErr w:type="gramEnd"/>
      <w:r w:rsidRPr="00212148">
        <w:rPr>
          <w:rFonts w:ascii="Times New Roman" w:hAnsi="Times New Roman" w:cs="Times New Roman"/>
          <w:sz w:val="22"/>
          <w:szCs w:val="22"/>
        </w:rPr>
        <w:t xml:space="preserve"> their original packaging.</w:t>
      </w:r>
    </w:p>
    <w:p w14:paraId="67A35C0A" w14:textId="77777777" w:rsidR="00077CA6" w:rsidRPr="00212148" w:rsidRDefault="00077CA6" w:rsidP="00077CA6">
      <w:pPr>
        <w:pStyle w:val="ListParagraph"/>
        <w:numPr>
          <w:ilvl w:val="0"/>
          <w:numId w:val="1"/>
        </w:numPr>
        <w:rPr>
          <w:rFonts w:ascii="Times New Roman" w:hAnsi="Times New Roman" w:cs="Times New Roman"/>
          <w:sz w:val="22"/>
          <w:szCs w:val="22"/>
        </w:rPr>
      </w:pPr>
      <w:r w:rsidRPr="00212148">
        <w:rPr>
          <w:rFonts w:ascii="Times New Roman" w:hAnsi="Times New Roman" w:cs="Times New Roman"/>
          <w:sz w:val="22"/>
          <w:szCs w:val="22"/>
        </w:rPr>
        <w:t>Food and beverages, including but not limited to candy and cookies.</w:t>
      </w:r>
    </w:p>
    <w:p w14:paraId="010ED612" w14:textId="77777777" w:rsidR="00077CA6" w:rsidRDefault="00077CA6" w:rsidP="00077CA6">
      <w:pPr>
        <w:rPr>
          <w:rFonts w:ascii="Times New Roman" w:hAnsi="Times New Roman" w:cs="Times New Roman"/>
          <w:sz w:val="22"/>
          <w:szCs w:val="22"/>
        </w:rPr>
      </w:pPr>
      <w:r w:rsidRPr="00212148">
        <w:rPr>
          <w:rFonts w:ascii="Times New Roman" w:hAnsi="Times New Roman" w:cs="Times New Roman"/>
          <w:sz w:val="22"/>
          <w:szCs w:val="22"/>
        </w:rPr>
        <w:t xml:space="preserve">Damaged or incorrect products will be replaced or refunded to the payment method </w:t>
      </w:r>
      <w:r>
        <w:rPr>
          <w:rFonts w:ascii="Times New Roman" w:hAnsi="Times New Roman" w:cs="Times New Roman"/>
          <w:sz w:val="22"/>
          <w:szCs w:val="22"/>
        </w:rPr>
        <w:t>on file</w:t>
      </w:r>
      <w:r w:rsidRPr="00212148">
        <w:rPr>
          <w:rFonts w:ascii="Times New Roman" w:hAnsi="Times New Roman" w:cs="Times New Roman"/>
          <w:sz w:val="22"/>
          <w:szCs w:val="22"/>
        </w:rPr>
        <w:t xml:space="preserve"> within 7-14 days of request</w:t>
      </w:r>
      <w:r>
        <w:rPr>
          <w:rFonts w:ascii="Times New Roman" w:hAnsi="Times New Roman" w:cs="Times New Roman"/>
          <w:sz w:val="22"/>
          <w:szCs w:val="22"/>
        </w:rPr>
        <w:t>, provided we receive all requested documentation and you follow the procedures.</w:t>
      </w:r>
    </w:p>
    <w:p w14:paraId="31372105" w14:textId="77777777" w:rsidR="00077CA6" w:rsidRDefault="00077CA6" w:rsidP="00077CA6">
      <w:pPr>
        <w:rPr>
          <w:rFonts w:ascii="Times New Roman" w:hAnsi="Times New Roman" w:cs="Times New Roman"/>
          <w:sz w:val="22"/>
          <w:szCs w:val="22"/>
        </w:rPr>
      </w:pPr>
      <w:r>
        <w:rPr>
          <w:rFonts w:ascii="Times New Roman" w:hAnsi="Times New Roman" w:cs="Times New Roman"/>
          <w:sz w:val="22"/>
          <w:szCs w:val="22"/>
        </w:rPr>
        <w:t xml:space="preserve">Customers will be provided with a shipping label to return damaged or incorrect products. It is the customer’s responsibility to submit the item for shipping within 7-10 days of delivery. Once the item is verified as returned, we will ship a new product to the customer’s address or issue a refund to the payment method on file. Customers who return items should obtain a receipt, which they can provide as proof of return. </w:t>
      </w:r>
    </w:p>
    <w:p w14:paraId="2AFA844D" w14:textId="77777777" w:rsidR="00077CA6" w:rsidRDefault="00077CA6" w:rsidP="00077CA6">
      <w:pPr>
        <w:rPr>
          <w:rFonts w:ascii="Times New Roman" w:hAnsi="Times New Roman" w:cs="Times New Roman"/>
          <w:sz w:val="22"/>
          <w:szCs w:val="22"/>
        </w:rPr>
      </w:pPr>
      <w:r>
        <w:rPr>
          <w:rFonts w:ascii="Times New Roman" w:hAnsi="Times New Roman" w:cs="Times New Roman"/>
          <w:sz w:val="22"/>
          <w:szCs w:val="22"/>
        </w:rPr>
        <w:lastRenderedPageBreak/>
        <w:t xml:space="preserve">If the gift box never arrives, a replacement gift box will be sent.  Customers should report a missing gift box within 3-7 days of expected delivery.  If a customer is not satisfied with the box, but there is no damage or incorrect items, the customer must return the box with all items included and pay the shipping and handling fee. Only after receiving the box and inspection of the items will a refund be issued to the purchaser. If items have been damaged, needlessly opened, or used, a partial refund will be given for items that are acceptably returned. </w:t>
      </w:r>
    </w:p>
    <w:p w14:paraId="67B247E3" w14:textId="77777777" w:rsidR="00077CA6" w:rsidRDefault="00077CA6" w:rsidP="00077CA6">
      <w:pPr>
        <w:jc w:val="center"/>
        <w:rPr>
          <w:rFonts w:ascii="Times New Roman" w:hAnsi="Times New Roman" w:cs="Times New Roman"/>
          <w:sz w:val="22"/>
          <w:szCs w:val="22"/>
        </w:rPr>
      </w:pPr>
      <w:r>
        <w:rPr>
          <w:rFonts w:ascii="Times New Roman" w:hAnsi="Times New Roman" w:cs="Times New Roman"/>
          <w:sz w:val="22"/>
          <w:szCs w:val="22"/>
        </w:rPr>
        <w:t xml:space="preserve">All requests for refunds should be emailed to the email address below. </w:t>
      </w:r>
      <w:hyperlink r:id="rId7" w:history="1">
        <w:r w:rsidRPr="008050CB">
          <w:rPr>
            <w:rStyle w:val="Hyperlink"/>
            <w:rFonts w:ascii="Times New Roman" w:hAnsi="Times New Roman" w:cs="Times New Roman"/>
            <w:sz w:val="22"/>
            <w:szCs w:val="22"/>
          </w:rPr>
          <w:t>Comfort@healing4brokenhearts.org</w:t>
        </w:r>
      </w:hyperlink>
    </w:p>
    <w:p w14:paraId="3D7CC3B7" w14:textId="77777777" w:rsidR="00077CA6" w:rsidRPr="00212148" w:rsidRDefault="00077CA6" w:rsidP="00077CA6">
      <w:pPr>
        <w:jc w:val="center"/>
        <w:rPr>
          <w:rFonts w:ascii="Times New Roman" w:hAnsi="Times New Roman" w:cs="Times New Roman"/>
          <w:sz w:val="22"/>
          <w:szCs w:val="22"/>
        </w:rPr>
      </w:pPr>
    </w:p>
    <w:p w14:paraId="766D2961" w14:textId="77777777" w:rsidR="00077CA6" w:rsidRDefault="00077CA6" w:rsidP="00077CA6">
      <w:pPr>
        <w:jc w:val="center"/>
        <w:rPr>
          <w:rFonts w:ascii="Times New Roman" w:hAnsi="Times New Roman" w:cs="Times New Roman"/>
          <w:b/>
          <w:bCs/>
          <w:sz w:val="28"/>
          <w:szCs w:val="28"/>
        </w:rPr>
      </w:pPr>
    </w:p>
    <w:p w14:paraId="54D96FA3" w14:textId="77777777" w:rsidR="00077CA6" w:rsidRDefault="00077CA6" w:rsidP="00077CA6">
      <w:pPr>
        <w:jc w:val="center"/>
        <w:rPr>
          <w:rFonts w:ascii="Times New Roman" w:hAnsi="Times New Roman" w:cs="Times New Roman"/>
          <w:b/>
          <w:bCs/>
          <w:sz w:val="28"/>
          <w:szCs w:val="28"/>
        </w:rPr>
      </w:pPr>
    </w:p>
    <w:p w14:paraId="349CB4BB" w14:textId="77777777" w:rsidR="00077CA6" w:rsidRDefault="00077CA6" w:rsidP="00077CA6">
      <w:pPr>
        <w:jc w:val="center"/>
        <w:rPr>
          <w:rFonts w:ascii="Times New Roman" w:hAnsi="Times New Roman" w:cs="Times New Roman"/>
          <w:b/>
          <w:bCs/>
          <w:sz w:val="28"/>
          <w:szCs w:val="28"/>
        </w:rPr>
      </w:pPr>
    </w:p>
    <w:p w14:paraId="7ACE2EB7" w14:textId="77777777" w:rsidR="00077CA6" w:rsidRDefault="00077CA6" w:rsidP="00077CA6">
      <w:pPr>
        <w:jc w:val="center"/>
        <w:rPr>
          <w:rFonts w:ascii="Times New Roman" w:hAnsi="Times New Roman" w:cs="Times New Roman"/>
          <w:b/>
          <w:bCs/>
          <w:sz w:val="28"/>
          <w:szCs w:val="28"/>
        </w:rPr>
      </w:pPr>
    </w:p>
    <w:p w14:paraId="52E318F1" w14:textId="77777777" w:rsidR="00077CA6" w:rsidRDefault="00077CA6" w:rsidP="00077CA6">
      <w:pPr>
        <w:jc w:val="center"/>
        <w:rPr>
          <w:rFonts w:ascii="Times New Roman" w:hAnsi="Times New Roman" w:cs="Times New Roman"/>
          <w:b/>
          <w:bCs/>
          <w:sz w:val="28"/>
          <w:szCs w:val="28"/>
        </w:rPr>
      </w:pPr>
    </w:p>
    <w:p w14:paraId="6D40B622" w14:textId="77777777" w:rsidR="00077CA6" w:rsidRDefault="00077CA6" w:rsidP="00077CA6">
      <w:pPr>
        <w:jc w:val="center"/>
        <w:rPr>
          <w:rFonts w:ascii="Times New Roman" w:hAnsi="Times New Roman" w:cs="Times New Roman"/>
          <w:b/>
          <w:bCs/>
          <w:sz w:val="28"/>
          <w:szCs w:val="28"/>
        </w:rPr>
      </w:pPr>
    </w:p>
    <w:p w14:paraId="6679D817" w14:textId="77777777" w:rsidR="00077CA6" w:rsidRDefault="00077CA6" w:rsidP="00077CA6">
      <w:pPr>
        <w:rPr>
          <w:rFonts w:ascii="Times New Roman" w:hAnsi="Times New Roman" w:cs="Times New Roman"/>
        </w:rPr>
      </w:pPr>
    </w:p>
    <w:p w14:paraId="6B63EADB" w14:textId="77777777" w:rsidR="00077CA6" w:rsidRDefault="00077CA6" w:rsidP="00077CA6">
      <w:pPr>
        <w:rPr>
          <w:rFonts w:ascii="Times New Roman" w:hAnsi="Times New Roman" w:cs="Times New Roman"/>
        </w:rPr>
      </w:pPr>
    </w:p>
    <w:p w14:paraId="7335C11A" w14:textId="77777777" w:rsidR="00077CA6" w:rsidRDefault="00077CA6" w:rsidP="00077CA6">
      <w:pPr>
        <w:rPr>
          <w:rFonts w:ascii="Times New Roman" w:hAnsi="Times New Roman" w:cs="Times New Roman"/>
        </w:rPr>
      </w:pPr>
    </w:p>
    <w:p w14:paraId="703DF1DC" w14:textId="77777777" w:rsidR="00077CA6" w:rsidRPr="00BC015C" w:rsidRDefault="00077CA6" w:rsidP="00077CA6">
      <w:pPr>
        <w:rPr>
          <w:rFonts w:ascii="Times New Roman" w:hAnsi="Times New Roman" w:cs="Times New Roman"/>
        </w:rPr>
      </w:pPr>
    </w:p>
    <w:p w14:paraId="13748906" w14:textId="77777777" w:rsidR="00077CA6" w:rsidRDefault="00077CA6" w:rsidP="00077CA6"/>
    <w:p w14:paraId="74D5828D" w14:textId="77777777" w:rsidR="002F493F" w:rsidRDefault="002F493F"/>
    <w:sectPr w:rsidR="002F493F" w:rsidSect="00077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24"/>
    <w:multiLevelType w:val="hybridMultilevel"/>
    <w:tmpl w:val="B9C2E29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8752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A6"/>
    <w:rsid w:val="00077CA6"/>
    <w:rsid w:val="00082732"/>
    <w:rsid w:val="00123436"/>
    <w:rsid w:val="0017081B"/>
    <w:rsid w:val="002F493F"/>
    <w:rsid w:val="00652D78"/>
    <w:rsid w:val="009D2FC6"/>
    <w:rsid w:val="00A948CF"/>
    <w:rsid w:val="00AA6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85B4"/>
  <w15:chartTrackingRefBased/>
  <w15:docId w15:val="{98C4D236-2CAC-4403-A312-5E5DC37FE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CA6"/>
  </w:style>
  <w:style w:type="paragraph" w:styleId="Heading1">
    <w:name w:val="heading 1"/>
    <w:basedOn w:val="Normal"/>
    <w:next w:val="Normal"/>
    <w:link w:val="Heading1Char"/>
    <w:uiPriority w:val="9"/>
    <w:qFormat/>
    <w:rsid w:val="00077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CA6"/>
    <w:rPr>
      <w:rFonts w:eastAsiaTheme="majorEastAsia" w:cstheme="majorBidi"/>
      <w:color w:val="272727" w:themeColor="text1" w:themeTint="D8"/>
    </w:rPr>
  </w:style>
  <w:style w:type="paragraph" w:styleId="Title">
    <w:name w:val="Title"/>
    <w:basedOn w:val="Normal"/>
    <w:next w:val="Normal"/>
    <w:link w:val="TitleChar"/>
    <w:uiPriority w:val="10"/>
    <w:qFormat/>
    <w:rsid w:val="00077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CA6"/>
    <w:pPr>
      <w:spacing w:before="160"/>
      <w:jc w:val="center"/>
    </w:pPr>
    <w:rPr>
      <w:i/>
      <w:iCs/>
      <w:color w:val="404040" w:themeColor="text1" w:themeTint="BF"/>
    </w:rPr>
  </w:style>
  <w:style w:type="character" w:customStyle="1" w:styleId="QuoteChar">
    <w:name w:val="Quote Char"/>
    <w:basedOn w:val="DefaultParagraphFont"/>
    <w:link w:val="Quote"/>
    <w:uiPriority w:val="29"/>
    <w:rsid w:val="00077CA6"/>
    <w:rPr>
      <w:i/>
      <w:iCs/>
      <w:color w:val="404040" w:themeColor="text1" w:themeTint="BF"/>
    </w:rPr>
  </w:style>
  <w:style w:type="paragraph" w:styleId="ListParagraph">
    <w:name w:val="List Paragraph"/>
    <w:basedOn w:val="Normal"/>
    <w:uiPriority w:val="34"/>
    <w:qFormat/>
    <w:rsid w:val="00077CA6"/>
    <w:pPr>
      <w:ind w:left="720"/>
      <w:contextualSpacing/>
    </w:pPr>
  </w:style>
  <w:style w:type="character" w:styleId="IntenseEmphasis">
    <w:name w:val="Intense Emphasis"/>
    <w:basedOn w:val="DefaultParagraphFont"/>
    <w:uiPriority w:val="21"/>
    <w:qFormat/>
    <w:rsid w:val="00077CA6"/>
    <w:rPr>
      <w:i/>
      <w:iCs/>
      <w:color w:val="0F4761" w:themeColor="accent1" w:themeShade="BF"/>
    </w:rPr>
  </w:style>
  <w:style w:type="paragraph" w:styleId="IntenseQuote">
    <w:name w:val="Intense Quote"/>
    <w:basedOn w:val="Normal"/>
    <w:next w:val="Normal"/>
    <w:link w:val="IntenseQuoteChar"/>
    <w:uiPriority w:val="30"/>
    <w:qFormat/>
    <w:rsid w:val="0007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CA6"/>
    <w:rPr>
      <w:i/>
      <w:iCs/>
      <w:color w:val="0F4761" w:themeColor="accent1" w:themeShade="BF"/>
    </w:rPr>
  </w:style>
  <w:style w:type="character" w:styleId="IntenseReference">
    <w:name w:val="Intense Reference"/>
    <w:basedOn w:val="DefaultParagraphFont"/>
    <w:uiPriority w:val="32"/>
    <w:qFormat/>
    <w:rsid w:val="00077CA6"/>
    <w:rPr>
      <w:b/>
      <w:bCs/>
      <w:smallCaps/>
      <w:color w:val="0F4761" w:themeColor="accent1" w:themeShade="BF"/>
      <w:spacing w:val="5"/>
    </w:rPr>
  </w:style>
  <w:style w:type="character" w:styleId="Hyperlink">
    <w:name w:val="Hyperlink"/>
    <w:basedOn w:val="DefaultParagraphFont"/>
    <w:uiPriority w:val="99"/>
    <w:unhideWhenUsed/>
    <w:rsid w:val="00077C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fort@healing4brokenhear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anacmarks.com" TargetMode="External"/><Relationship Id="rId5" Type="http://schemas.openxmlformats.org/officeDocument/2006/relationships/hyperlink" Target="http://www.alanacmark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2899</Characters>
  <Application>Microsoft Office Word</Application>
  <DocSecurity>0</DocSecurity>
  <Lines>24</Lines>
  <Paragraphs>6</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Avery-Grant</dc:creator>
  <cp:keywords/>
  <dc:description/>
  <cp:lastModifiedBy>Anika Avery-Grant</cp:lastModifiedBy>
  <cp:revision>1</cp:revision>
  <dcterms:created xsi:type="dcterms:W3CDTF">2026-11-01T19:01:00Z</dcterms:created>
  <dcterms:modified xsi:type="dcterms:W3CDTF">2026-11-01T19:03:00Z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33a742f9-ed4a-44d1-8d9a-0cba81d2c5e6</vt:lpwstr>
  </property>
</Properties>
</file>